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BFE55" w14:textId="77777777" w:rsidR="009A45E9" w:rsidRPr="008F5FFF" w:rsidRDefault="00966DE3" w:rsidP="007B3462">
      <w:pPr>
        <w:spacing w:after="100" w:afterAutospacing="1"/>
        <w:jc w:val="center"/>
        <w:rPr>
          <w:rFonts w:cstheme="minorHAnsi"/>
        </w:rPr>
      </w:pPr>
      <w:r>
        <w:rPr>
          <w:rFonts w:cstheme="minorHAnsi"/>
          <w:noProof/>
          <w:lang w:eastAsia="pt-BR"/>
        </w:rPr>
        <w:drawing>
          <wp:inline distT="0" distB="0" distL="0" distR="0" wp14:anchorId="29346B15" wp14:editId="17B8E2AF">
            <wp:extent cx="2203716" cy="733425"/>
            <wp:effectExtent l="0" t="0" r="6350" b="0"/>
            <wp:docPr id="1" name="Imagem 1" descr="cid:image003.jpg@01D960BF.76ADC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id:image003.jpg@01D960BF.76ADC5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37" cy="75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2D4DC" w14:textId="3EF5C404" w:rsidR="00BC216F" w:rsidRDefault="0034388D" w:rsidP="00B24A2E">
      <w:pPr>
        <w:spacing w:line="240" w:lineRule="auto"/>
        <w:jc w:val="both"/>
        <w:rPr>
          <w:rFonts w:eastAsia="Arial" w:cstheme="minorHAnsi"/>
          <w:b/>
          <w:smallCaps/>
          <w:sz w:val="28"/>
          <w:szCs w:val="28"/>
        </w:rPr>
      </w:pPr>
      <w:r>
        <w:rPr>
          <w:rFonts w:eastAsia="Calibri" w:cstheme="minorHAnsi"/>
          <w:b/>
          <w:sz w:val="28"/>
          <w:szCs w:val="28"/>
        </w:rPr>
        <w:t xml:space="preserve">ANEXO 2 – </w:t>
      </w:r>
      <w:r>
        <w:rPr>
          <w:rFonts w:eastAsia="Arial" w:cstheme="minorHAnsi"/>
          <w:b/>
          <w:smallCaps/>
          <w:sz w:val="28"/>
          <w:szCs w:val="28"/>
        </w:rPr>
        <w:t>Relatório de Produção Técnico-Científica e Inserção Social (Turma 2026)</w:t>
      </w:r>
    </w:p>
    <w:p w14:paraId="6D1E5CBB" w14:textId="77777777" w:rsidR="00691906" w:rsidRPr="0034388D" w:rsidRDefault="00691906" w:rsidP="00B24A2E">
      <w:pPr>
        <w:spacing w:line="240" w:lineRule="auto"/>
        <w:jc w:val="both"/>
        <w:rPr>
          <w:rFonts w:eastAsia="Calibri" w:cstheme="minorHAnsi"/>
          <w:color w:val="0E32E8"/>
          <w:sz w:val="24"/>
          <w:szCs w:val="24"/>
        </w:rPr>
      </w:pP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BC216F" w:rsidRPr="008F5FFF" w14:paraId="13C0D25B" w14:textId="77777777" w:rsidTr="00F0060D">
        <w:trPr>
          <w:trHeight w:val="397"/>
        </w:trPr>
        <w:tc>
          <w:tcPr>
            <w:tcW w:w="9212" w:type="dxa"/>
            <w:vAlign w:val="center"/>
          </w:tcPr>
          <w:p w14:paraId="2DDD0976" w14:textId="77777777" w:rsidR="00BC216F" w:rsidRPr="008F5FFF" w:rsidRDefault="00BC216F" w:rsidP="00F0060D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</w:rPr>
              <w:t>Nome Completo:</w:t>
            </w:r>
          </w:p>
        </w:tc>
      </w:tr>
    </w:tbl>
    <w:p w14:paraId="1AE454C2" w14:textId="77777777" w:rsidR="00691906" w:rsidRDefault="00691906" w:rsidP="00761D99">
      <w:pPr>
        <w:spacing w:before="120" w:after="0"/>
        <w:rPr>
          <w:rFonts w:eastAsia="Arial" w:cstheme="minorHAnsi"/>
          <w:b/>
          <w:bCs/>
        </w:rPr>
      </w:pPr>
    </w:p>
    <w:p w14:paraId="6752A268" w14:textId="2373572E" w:rsidR="00F47A46" w:rsidRPr="00F47A46" w:rsidRDefault="0034388D" w:rsidP="00691906">
      <w:pPr>
        <w:spacing w:before="120" w:after="240"/>
        <w:rPr>
          <w:rFonts w:eastAsia="Arial" w:cstheme="minorHAnsi"/>
          <w:bCs/>
        </w:rPr>
      </w:pPr>
      <w:r>
        <w:rPr>
          <w:rFonts w:eastAsia="Arial" w:cstheme="minorHAnsi"/>
          <w:b/>
          <w:bCs/>
        </w:rPr>
        <w:t>INSTRUÇÕES</w:t>
      </w:r>
      <w:r>
        <w:rPr>
          <w:rFonts w:eastAsia="Arial" w:cstheme="minorHAnsi"/>
          <w:bCs/>
        </w:rPr>
        <w:t>: Preencher este relatório corretamente é sua responsabilidade. Para garantir que suas produções e atividades sejam pontuadas corretamente, siga as instruções abaixo com atenção:</w:t>
      </w:r>
    </w:p>
    <w:p w14:paraId="682D5635" w14:textId="77777777" w:rsidR="0034388D" w:rsidRPr="00F47A46" w:rsidRDefault="0034388D" w:rsidP="00691906">
      <w:pPr>
        <w:numPr>
          <w:ilvl w:val="0"/>
          <w:numId w:val="4"/>
        </w:numPr>
        <w:spacing w:after="240"/>
        <w:rPr>
          <w:rFonts w:eastAsia="Arial" w:cstheme="minorHAnsi"/>
          <w:bCs/>
        </w:rPr>
      </w:pPr>
      <w:r>
        <w:rPr>
          <w:rFonts w:eastAsia="Arial" w:cstheme="minorHAnsi"/>
          <w:b/>
          <w:bCs/>
        </w:rPr>
        <w:t>Preenchimento das tabelas</w:t>
      </w:r>
      <w:r>
        <w:rPr>
          <w:rFonts w:eastAsia="Arial" w:cstheme="minorHAnsi"/>
          <w:bCs/>
        </w:rPr>
        <w:t>:</w:t>
      </w:r>
    </w:p>
    <w:p w14:paraId="2E5114B5" w14:textId="77777777" w:rsidR="0034388D" w:rsidRDefault="0034388D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Use as tabelas fornecidas abaixo (Tabelas I, II, III, IV e V) para descrever sua produção técnica e tecnológica, suas atividades de inserção social, inserção acadêmica e popularização da ciência, sua produção bibliográfica e demais atividades acadêmico-profissionais.</w:t>
      </w:r>
    </w:p>
    <w:p w14:paraId="77943B58" w14:textId="77777777" w:rsidR="007C316A" w:rsidRPr="00F47A46" w:rsidRDefault="007C316A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Critérios de pontuação e exemplos de produções e atividades aceitas estão listados abaixo de cada tabela.</w:t>
      </w:r>
    </w:p>
    <w:p w14:paraId="0CB585C6" w14:textId="77777777" w:rsidR="0034388D" w:rsidRPr="00F47A46" w:rsidRDefault="0034388D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Se precisar de mais espaço, você pode adicionar mais linhas nas tabelas.</w:t>
      </w:r>
    </w:p>
    <w:p w14:paraId="2AD9B880" w14:textId="77777777" w:rsidR="0034388D" w:rsidRPr="00F47A46" w:rsidRDefault="0034388D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Serão consideradas exclusivamente as produções e atividades realizadas em 2026.</w:t>
      </w:r>
    </w:p>
    <w:p w14:paraId="7D87C97C" w14:textId="77777777" w:rsidR="0034388D" w:rsidRPr="00F47A46" w:rsidRDefault="0034388D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Uma mesma atividade ou produto será pontuado uma única vez, na categoria que melhor o descreva, a critério da Comissão de Bolsas.</w:t>
      </w:r>
    </w:p>
    <w:p w14:paraId="5D4982B8" w14:textId="77777777" w:rsidR="00F47A46" w:rsidRPr="00F47A46" w:rsidRDefault="00F47A46" w:rsidP="00691906">
      <w:pPr>
        <w:numPr>
          <w:ilvl w:val="0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/>
          <w:bCs/>
        </w:rPr>
        <w:t>Organização dos documentos</w:t>
      </w:r>
      <w:r>
        <w:rPr>
          <w:rFonts w:eastAsia="Arial" w:cstheme="minorHAnsi"/>
          <w:bCs/>
        </w:rPr>
        <w:t>:</w:t>
      </w:r>
    </w:p>
    <w:p w14:paraId="6828C39A" w14:textId="77777777" w:rsidR="00F47A46" w:rsidRPr="00F47A46" w:rsidRDefault="00F47A46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Somente serão avaliados produtos técnicos e tecnológicos (Tabela I), atividades de inserção social, inserção acadêmica e popularização da ciência (Tabela II), produções bibliográficas (Tabela III) e demais atividades acadêmico-profissionais (Tabela IV) cujos documentos comprobatórios forem enviados.</w:t>
      </w:r>
    </w:p>
    <w:p w14:paraId="7EE4E753" w14:textId="77777777" w:rsidR="00F47A46" w:rsidRPr="00F47A46" w:rsidRDefault="00F47A46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 xml:space="preserve">Esses documentos precisam estar em um </w:t>
      </w:r>
      <w:r>
        <w:rPr>
          <w:rFonts w:eastAsia="Arial" w:cstheme="minorHAnsi"/>
          <w:b/>
          <w:bCs/>
        </w:rPr>
        <w:t>único arquivo PDF,</w:t>
      </w:r>
      <w:r>
        <w:rPr>
          <w:rFonts w:eastAsia="Arial" w:cstheme="minorHAnsi"/>
          <w:bCs/>
        </w:rPr>
        <w:t xml:space="preserve"> chamado </w:t>
      </w:r>
      <w:r>
        <w:rPr>
          <w:rFonts w:eastAsia="Arial" w:cstheme="minorHAnsi"/>
          <w:b/>
          <w:bCs/>
        </w:rPr>
        <w:t xml:space="preserve">"Documentos Comprobatórios", </w:t>
      </w:r>
      <w:r>
        <w:rPr>
          <w:rFonts w:eastAsia="Arial" w:cstheme="minorHAnsi"/>
        </w:rPr>
        <w:t>a ser enviado à Secretaria do Par junto a este relatório</w:t>
      </w:r>
      <w:r>
        <w:rPr>
          <w:rFonts w:eastAsia="Arial" w:cstheme="minorHAnsi"/>
          <w:bCs/>
        </w:rPr>
        <w:t>.</w:t>
      </w:r>
    </w:p>
    <w:p w14:paraId="2E8B4913" w14:textId="77777777" w:rsidR="00F47A46" w:rsidRPr="00F47A46" w:rsidRDefault="00F47A46" w:rsidP="00691906">
      <w:pPr>
        <w:numPr>
          <w:ilvl w:val="0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/>
          <w:bCs/>
        </w:rPr>
        <w:t>Numeração dos documentos</w:t>
      </w:r>
      <w:r>
        <w:rPr>
          <w:rFonts w:eastAsia="Arial" w:cstheme="minorHAnsi"/>
          <w:bCs/>
        </w:rPr>
        <w:t>:</w:t>
      </w:r>
    </w:p>
    <w:p w14:paraId="307F235D" w14:textId="77777777" w:rsidR="00F47A46" w:rsidRPr="00F47A46" w:rsidRDefault="00DB1ADB" w:rsidP="00691906">
      <w:pPr>
        <w:numPr>
          <w:ilvl w:val="1"/>
          <w:numId w:val="4"/>
        </w:numPr>
        <w:spacing w:after="240"/>
        <w:ind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t>Dentro do PDF de documentos comprobatórios, cada documento deve ser numerado de acordo com a tabela e o item correspondente.</w:t>
      </w:r>
    </w:p>
    <w:p w14:paraId="187C68E0" w14:textId="77777777" w:rsidR="00761D99" w:rsidRDefault="00F47A46" w:rsidP="00691906">
      <w:pPr>
        <w:numPr>
          <w:ilvl w:val="1"/>
          <w:numId w:val="4"/>
        </w:numPr>
        <w:spacing w:after="240"/>
        <w:ind w:left="2154" w:hanging="357"/>
        <w:rPr>
          <w:rFonts w:eastAsia="Arial" w:cstheme="minorHAnsi"/>
          <w:bCs/>
        </w:rPr>
      </w:pPr>
      <w:r>
        <w:rPr>
          <w:rFonts w:eastAsia="Arial" w:cstheme="minorHAnsi"/>
          <w:bCs/>
        </w:rPr>
        <w:lastRenderedPageBreak/>
        <w:t>Exemplo: Se você está comprovando um produto técnico descrito na Tabela I como Item 1, o número do documento no PDF será "I.1". Para um documento referente ao Item 3 da Tabela II, use "II.3" e assim por diante.</w:t>
      </w:r>
    </w:p>
    <w:p w14:paraId="0FEEC9CF" w14:textId="2D296E03" w:rsidR="00691906" w:rsidRDefault="00691906" w:rsidP="00691906">
      <w:pPr>
        <w:spacing w:after="120"/>
        <w:rPr>
          <w:rFonts w:eastAsia="Arial" w:cstheme="minorHAnsi"/>
          <w:bCs/>
        </w:rPr>
      </w:pPr>
    </w:p>
    <w:tbl>
      <w:tblPr>
        <w:tblW w:w="9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6743"/>
        <w:gridCol w:w="973"/>
        <w:gridCol w:w="1351"/>
      </w:tblGrid>
      <w:tr w:rsidR="00BC1737" w:rsidRPr="008F5FFF" w14:paraId="5D33AFC9" w14:textId="77777777" w:rsidTr="008F5FFF">
        <w:trPr>
          <w:cantSplit/>
          <w:trHeight w:val="365"/>
        </w:trPr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7D014CA" w14:textId="300496A6" w:rsidR="00BC1737" w:rsidRPr="008F5FFF" w:rsidRDefault="00691906" w:rsidP="008F5FFF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br w:type="column"/>
            </w:r>
            <w:r>
              <w:rPr>
                <w:rFonts w:eastAsia="Arial" w:cstheme="minorHAnsi"/>
                <w:bCs/>
              </w:rPr>
              <w:br w:type="column"/>
            </w:r>
            <w:r w:rsidR="00F47A46">
              <w:rPr>
                <w:rFonts w:eastAsia="Arial" w:cstheme="minorHAnsi"/>
                <w:bCs/>
              </w:rPr>
              <w:br w:type="page"/>
            </w:r>
            <w:r w:rsidR="00F47A46">
              <w:rPr>
                <w:rFonts w:eastAsia="Arial" w:cstheme="minorHAnsi"/>
                <w:b/>
                <w:sz w:val="20"/>
                <w:szCs w:val="20"/>
              </w:rPr>
              <w:t>Item</w:t>
            </w:r>
          </w:p>
        </w:tc>
        <w:tc>
          <w:tcPr>
            <w:tcW w:w="67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BA8B2A" w14:textId="77777777" w:rsidR="00D41B90" w:rsidRPr="008F5FFF" w:rsidRDefault="009B1F1B" w:rsidP="00B24A2E">
            <w:pPr>
              <w:rPr>
                <w:rFonts w:eastAsia="Arial" w:cstheme="minorHAnsi"/>
                <w:b/>
                <w:sz w:val="24"/>
                <w:szCs w:val="24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TABELA I.</w:t>
            </w:r>
          </w:p>
          <w:p w14:paraId="03796E74" w14:textId="77777777" w:rsidR="00BC1737" w:rsidRPr="008F5FFF" w:rsidRDefault="00BC1737" w:rsidP="00B24A2E">
            <w:pPr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PRODUTOS TÉCNICOS E TECNOLÓGICOS (PTT) REALIZADOS EM 2026</w:t>
            </w:r>
          </w:p>
        </w:tc>
        <w:tc>
          <w:tcPr>
            <w:tcW w:w="23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48F0159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A ser preenchido pela Comissão de Bolsas</w:t>
            </w:r>
          </w:p>
        </w:tc>
      </w:tr>
      <w:tr w:rsidR="00BC1737" w:rsidRPr="008F5FFF" w14:paraId="4A36B584" w14:textId="77777777" w:rsidTr="00E5659A">
        <w:trPr>
          <w:cantSplit/>
          <w:trHeight w:val="365"/>
        </w:trPr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2EBA6E9" w14:textId="77777777" w:rsidR="00BC1737" w:rsidRPr="008F5FFF" w:rsidRDefault="00BC1737" w:rsidP="00F0060D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6743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6EF9E8" w14:textId="77777777" w:rsidR="00BC1737" w:rsidRPr="008F5FFF" w:rsidRDefault="00BC1737" w:rsidP="00F0060D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D761B23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Pontos*</w:t>
            </w: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6FBF018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Comprovante Adequado</w:t>
            </w:r>
          </w:p>
        </w:tc>
      </w:tr>
      <w:tr w:rsidR="00BC1737" w:rsidRPr="008F5FFF" w14:paraId="0A93A496" w14:textId="77777777" w:rsidTr="00D8158B">
        <w:trPr>
          <w:trHeight w:val="365"/>
        </w:trPr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FDE58E7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1</w:t>
            </w:r>
          </w:p>
        </w:tc>
        <w:tc>
          <w:tcPr>
            <w:tcW w:w="674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005687E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A8663B1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0AB66CD" w14:textId="77777777" w:rsidR="00BC1737" w:rsidRPr="008F5FFF" w:rsidRDefault="00BC1737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1737" w:rsidRPr="008F5FFF" w14:paraId="76E704BB" w14:textId="77777777" w:rsidTr="00FE6A14">
        <w:trPr>
          <w:trHeight w:val="418"/>
        </w:trPr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D1DC75C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2</w:t>
            </w:r>
          </w:p>
        </w:tc>
        <w:tc>
          <w:tcPr>
            <w:tcW w:w="674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A760F74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E3BB8B8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42A540B" w14:textId="77777777" w:rsidR="00BC1737" w:rsidRPr="008F5FFF" w:rsidRDefault="00BC1737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1737" w:rsidRPr="008F5FFF" w14:paraId="6E4ACD12" w14:textId="77777777" w:rsidTr="00E3799A">
        <w:trPr>
          <w:trHeight w:val="368"/>
        </w:trPr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7AD78DD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3</w:t>
            </w:r>
          </w:p>
        </w:tc>
        <w:tc>
          <w:tcPr>
            <w:tcW w:w="674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028495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CA54136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AC3A2D6" w14:textId="77777777" w:rsidR="00BC1737" w:rsidRPr="008F5FFF" w:rsidRDefault="00BC1737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1737" w:rsidRPr="008F5FFF" w14:paraId="49E66E97" w14:textId="77777777" w:rsidTr="00125530">
        <w:trPr>
          <w:trHeight w:val="368"/>
        </w:trPr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6AA29DE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4</w:t>
            </w:r>
          </w:p>
        </w:tc>
        <w:tc>
          <w:tcPr>
            <w:tcW w:w="674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9150CEF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79DD3CA" w14:textId="77777777" w:rsidR="00BC1737" w:rsidRPr="008F5FFF" w:rsidRDefault="00BC1737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CD2B13E" w14:textId="77777777" w:rsidR="00BC1737" w:rsidRPr="008F5FFF" w:rsidRDefault="00BC1737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41B90" w:rsidRPr="008F5FFF" w14:paraId="36646870" w14:textId="77777777" w:rsidTr="00125530">
        <w:trPr>
          <w:trHeight w:val="368"/>
        </w:trPr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82D733E" w14:textId="77777777" w:rsidR="00D41B90" w:rsidRPr="008F5FFF" w:rsidRDefault="00D41B90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5</w:t>
            </w:r>
          </w:p>
        </w:tc>
        <w:tc>
          <w:tcPr>
            <w:tcW w:w="674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2AAE9F0" w14:textId="77777777" w:rsidR="00D41B90" w:rsidRPr="008F5FFF" w:rsidRDefault="00D41B90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1DD82EB" w14:textId="77777777" w:rsidR="00D41B90" w:rsidRPr="008F5FFF" w:rsidRDefault="00D41B90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9F4260C" w14:textId="77777777" w:rsidR="00D41B90" w:rsidRPr="008F5FFF" w:rsidRDefault="00D41B90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41B90" w:rsidRPr="008F5FFF" w14:paraId="04A3F3EA" w14:textId="77777777" w:rsidTr="00125530">
        <w:trPr>
          <w:trHeight w:val="368"/>
        </w:trPr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5074E81" w14:textId="77777777" w:rsidR="00D41B90" w:rsidRPr="008F5FFF" w:rsidRDefault="00D41B90" w:rsidP="00D41B90">
            <w:pPr>
              <w:ind w:left="708" w:hanging="708"/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6</w:t>
            </w:r>
          </w:p>
        </w:tc>
        <w:tc>
          <w:tcPr>
            <w:tcW w:w="674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45B7F15" w14:textId="77777777" w:rsidR="00D41B90" w:rsidRPr="008F5FFF" w:rsidRDefault="00D41B90" w:rsidP="00D41B90">
            <w:pPr>
              <w:ind w:left="708" w:hanging="708"/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52728C4" w14:textId="77777777" w:rsidR="00D41B90" w:rsidRPr="008F5FFF" w:rsidRDefault="00D41B90" w:rsidP="00D41B90">
            <w:pPr>
              <w:ind w:left="708" w:hanging="708"/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A539C67" w14:textId="77777777" w:rsidR="00D41B90" w:rsidRPr="008F5FFF" w:rsidRDefault="00D41B90" w:rsidP="00D41B90">
            <w:pPr>
              <w:ind w:left="708" w:hanging="708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216F" w:rsidRPr="008F5FFF" w14:paraId="0704F23E" w14:textId="77777777" w:rsidTr="00F0060D">
        <w:trPr>
          <w:trHeight w:val="368"/>
        </w:trPr>
        <w:tc>
          <w:tcPr>
            <w:tcW w:w="832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0D0F8FA" w14:textId="77777777" w:rsidR="00BC216F" w:rsidRPr="008F5FFF" w:rsidRDefault="00BC216F" w:rsidP="00F0060D">
            <w:pPr>
              <w:spacing w:before="60" w:after="60"/>
              <w:jc w:val="right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 xml:space="preserve">Total de Pontos para </w:t>
            </w:r>
            <w:r>
              <w:rPr>
                <w:rFonts w:eastAsia="Arial" w:cstheme="minorHAnsi"/>
                <w:b/>
                <w:sz w:val="18"/>
                <w:szCs w:val="18"/>
              </w:rPr>
              <w:t>PRODUTOS TÉCNICOS E TECNOLÓGICOS</w:t>
            </w:r>
          </w:p>
        </w:tc>
        <w:tc>
          <w:tcPr>
            <w:tcW w:w="13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BEC65AA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63CDF2F0" w14:textId="77777777" w:rsidR="00BC216F" w:rsidRPr="008F5FFF" w:rsidRDefault="00BC216F" w:rsidP="00BC216F">
      <w:pPr>
        <w:rPr>
          <w:rStyle w:val="Hyperlink"/>
          <w:rFonts w:eastAsia="Arial" w:cstheme="minorHAnsi"/>
          <w:color w:val="000000" w:themeColor="text1"/>
          <w:sz w:val="18"/>
          <w:szCs w:val="18"/>
          <w:u w:val="none"/>
        </w:rPr>
      </w:pPr>
      <w:r>
        <w:rPr>
          <w:rStyle w:val="Hyperlink"/>
          <w:rFonts w:eastAsia="Arial" w:cstheme="minorHAnsi"/>
          <w:color w:val="000000" w:themeColor="text1"/>
          <w:sz w:val="18"/>
          <w:szCs w:val="18"/>
          <w:u w:val="none"/>
        </w:rPr>
        <w:t>*Cada Produto Técnico e Tecnológico vale 2 pontos. Na descrição de cada PTT, informe sua aderência às linhas de pesquisa do Programa, a demanda a que responde, seu impacto, sua complexidade e seu caráter inovador (Ficha de Avaliação da Área de Psicologia da CAPES, Apêndice 5).</w:t>
      </w:r>
    </w:p>
    <w:p w14:paraId="6EEDC6CA" w14:textId="77777777" w:rsidR="00BC216F" w:rsidRPr="008F5FFF" w:rsidRDefault="00BC216F" w:rsidP="00BC216F">
      <w:pPr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EXEMPLOS DE PRODUTOS TÉCNICOS E TECNOLÓGICOS ACEITOS: 1. Organização de evento científico ligado ao tema de pesquisa; 2. Produto de editoração (por exemplo, editoria científica); 3. Desenvolvimento de material didático e instrucional relacionado ao tema de pesquisa; 4. Curso de formação profissional sistematicamente testado (mínimo de 20 horas) relacionado ao tema de pesquisa; 5. Produto para popularização do conhecimento (por exemplo, participação em programa de rádio, TV ou podcast) relacionado ao tema de pesquisa; 6. Desenvolvimento de produto relacionado ao tema de pesquisa; 7. Desenvolvimento de software/aplicativo relacionado ao tema de pesquisa; 8. Manual ou protocolo de técnica ou procedimento relacionado ao tema de pesquisa; 9. Relatório técnico conclusivo relacionado ao tema de pesquisa; 10. Patente ou registro de propriedade intelectual relacionado ao tema de pesquisa; 11. Produto bibliográfico técnico (por exemplo, guia, cartilha ou nota técnica) relacionado ao tema de pesquisa; 12. Tecnologia social relacionada ao tema de pesquisa.</w:t>
      </w:r>
    </w:p>
    <w:tbl>
      <w:tblPr>
        <w:tblW w:w="9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6769"/>
        <w:gridCol w:w="967"/>
        <w:gridCol w:w="1398"/>
      </w:tblGrid>
      <w:tr w:rsidR="00BC216F" w:rsidRPr="008F5FFF" w14:paraId="69FDAB8C" w14:textId="77777777" w:rsidTr="00F0060D">
        <w:trPr>
          <w:cantSplit/>
          <w:trHeight w:val="363"/>
        </w:trPr>
        <w:tc>
          <w:tcPr>
            <w:tcW w:w="5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FF88147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676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B846A71" w14:textId="77777777" w:rsidR="00D41B90" w:rsidRPr="008F5FFF" w:rsidRDefault="009B1F1B" w:rsidP="00F0060D">
            <w:pPr>
              <w:rPr>
                <w:rFonts w:eastAsia="Arial" w:cstheme="minorHAnsi"/>
                <w:b/>
                <w:sz w:val="24"/>
                <w:szCs w:val="24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TABELA II.</w:t>
            </w:r>
          </w:p>
          <w:p w14:paraId="61F44F3C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ATIVIDADES DE INSERÇÃO SOCIAL, INSERÇÃO ACADÊMICA E POPULARIZAÇÃO DA CIÊNCIA REALIZADAS EM 2026</w:t>
            </w:r>
          </w:p>
        </w:tc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49096FF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A ser preenchido pela Comissão de Bolsas</w:t>
            </w:r>
          </w:p>
        </w:tc>
      </w:tr>
      <w:tr w:rsidR="00BC216F" w:rsidRPr="008F5FFF" w14:paraId="4444B305" w14:textId="77777777" w:rsidTr="00F0060D">
        <w:trPr>
          <w:cantSplit/>
          <w:trHeight w:val="363"/>
        </w:trPr>
        <w:tc>
          <w:tcPr>
            <w:tcW w:w="587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3AAFDE4" w14:textId="77777777" w:rsidR="00BC216F" w:rsidRPr="008F5FFF" w:rsidRDefault="00BC216F" w:rsidP="00F0060D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67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1DADA1D" w14:textId="77777777" w:rsidR="00BC216F" w:rsidRPr="008F5FFF" w:rsidRDefault="00BC216F" w:rsidP="00F0060D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3EE4C8D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Pontos*</w:t>
            </w: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7FB71AC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Tem Comprovante?</w:t>
            </w:r>
          </w:p>
        </w:tc>
      </w:tr>
      <w:tr w:rsidR="00BC216F" w:rsidRPr="008F5FFF" w14:paraId="5FFF3BBB" w14:textId="77777777" w:rsidTr="00F0060D">
        <w:trPr>
          <w:trHeight w:val="363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A9490FF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1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08B59BB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CFE45A3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1C22482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216F" w:rsidRPr="008F5FFF" w14:paraId="6EDA9758" w14:textId="77777777" w:rsidTr="00F0060D">
        <w:trPr>
          <w:trHeight w:val="41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DA37117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2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236585E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9E90642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BA1F255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216F" w:rsidRPr="008F5FFF" w14:paraId="11DF2D19" w14:textId="77777777" w:rsidTr="00F0060D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ECFD75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3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8C46052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0B01C6E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F3F7E5B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216F" w:rsidRPr="008F5FFF" w14:paraId="7043BE28" w14:textId="77777777" w:rsidTr="00F0060D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9D1C8DC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4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138347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7A00F16" w14:textId="77777777" w:rsidR="00BC216F" w:rsidRPr="008F5FFF" w:rsidRDefault="00BC216F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26FA617" w14:textId="77777777" w:rsidR="00BC216F" w:rsidRPr="008F5FFF" w:rsidRDefault="00BC216F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41B90" w:rsidRPr="008F5FFF" w14:paraId="1F2E4A47" w14:textId="77777777" w:rsidTr="00F0060D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E303C2" w14:textId="77777777" w:rsidR="00D41B90" w:rsidRPr="008F5FFF" w:rsidRDefault="003A6A16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5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D1413A7" w14:textId="77777777" w:rsidR="00D41B90" w:rsidRPr="008F5FFF" w:rsidRDefault="00D41B90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642AFFA" w14:textId="77777777" w:rsidR="00D41B90" w:rsidRPr="008F5FFF" w:rsidRDefault="00D41B90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7660081" w14:textId="77777777" w:rsidR="00D41B90" w:rsidRPr="008F5FFF" w:rsidRDefault="00D41B90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41B90" w:rsidRPr="008F5FFF" w14:paraId="31626696" w14:textId="77777777" w:rsidTr="00F0060D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DE4518C" w14:textId="77777777" w:rsidR="00D41B90" w:rsidRPr="008F5FFF" w:rsidRDefault="003A6A16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6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1933D6" w14:textId="77777777" w:rsidR="00D41B90" w:rsidRPr="008F5FFF" w:rsidRDefault="00D41B90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0E679A0" w14:textId="77777777" w:rsidR="00D41B90" w:rsidRPr="008F5FFF" w:rsidRDefault="00D41B90" w:rsidP="00F0060D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4D4C3A5" w14:textId="77777777" w:rsidR="00D41B90" w:rsidRPr="008F5FFF" w:rsidRDefault="00D41B90" w:rsidP="00F0060D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BC216F" w:rsidRPr="008F5FFF" w14:paraId="5AAC0626" w14:textId="77777777" w:rsidTr="00F0060D">
        <w:tc>
          <w:tcPr>
            <w:tcW w:w="832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065392" w14:textId="77777777" w:rsidR="00BC216F" w:rsidRPr="008F5FFF" w:rsidRDefault="00BC216F" w:rsidP="00F0060D">
            <w:pPr>
              <w:spacing w:before="60" w:after="60"/>
              <w:jc w:val="right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lastRenderedPageBreak/>
              <w:t xml:space="preserve">Total de Pontos para </w:t>
            </w:r>
            <w:r>
              <w:rPr>
                <w:rFonts w:eastAsia="Arial" w:cstheme="minorHAnsi"/>
                <w:b/>
                <w:sz w:val="18"/>
                <w:szCs w:val="18"/>
              </w:rPr>
              <w:t>INSERÇÃO SOCIAL, INSERÇÃO ACADÊMICA E POPULARIZAÇÃO DA CIÊNCIA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8C0E207" w14:textId="77777777" w:rsidR="00BC216F" w:rsidRPr="008F5FFF" w:rsidRDefault="00BC216F" w:rsidP="00F0060D">
            <w:pPr>
              <w:spacing w:before="60" w:after="60"/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1474D751" w14:textId="77777777" w:rsidR="00BC216F" w:rsidRPr="008F5FFF" w:rsidRDefault="00BC216F" w:rsidP="00BC216F">
      <w:pPr>
        <w:rPr>
          <w:rStyle w:val="Hyperlink"/>
          <w:rFonts w:eastAsia="Arial" w:cstheme="minorHAnsi"/>
          <w:color w:val="000000" w:themeColor="text1"/>
          <w:sz w:val="18"/>
          <w:szCs w:val="18"/>
          <w:u w:val="none"/>
        </w:rPr>
      </w:pPr>
      <w:r>
        <w:rPr>
          <w:rStyle w:val="Hyperlink"/>
          <w:rFonts w:eastAsia="Arial" w:cstheme="minorHAnsi"/>
          <w:color w:val="000000" w:themeColor="text1"/>
          <w:sz w:val="18"/>
          <w:szCs w:val="18"/>
          <w:u w:val="none"/>
        </w:rPr>
        <w:t>*Cada atividade de Inserção Social, Inserção Acadêmica ou Popularização da Ciência vale 1 ponto.</w:t>
      </w:r>
    </w:p>
    <w:p w14:paraId="61750D66" w14:textId="77777777" w:rsidR="00BC216F" w:rsidRPr="008F5FFF" w:rsidRDefault="00BC216F" w:rsidP="00BC216F">
      <w:pPr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EXEMPLOS DE ATIVIDADES ACEITAS. </w:t>
      </w:r>
      <w:r>
        <w:rPr>
          <w:rFonts w:eastAsia="Arial" w:cstheme="minorHAnsi"/>
          <w:b/>
          <w:bCs/>
          <w:sz w:val="18"/>
          <w:szCs w:val="18"/>
        </w:rPr>
        <w:t>Inserção Social:</w:t>
      </w:r>
      <w:r>
        <w:rPr>
          <w:rFonts w:eastAsia="Arial" w:cstheme="minorHAnsi"/>
          <w:sz w:val="18"/>
          <w:szCs w:val="18"/>
        </w:rPr>
        <w:t xml:space="preserve"> 1. Dar aulas e/ou monitoria em cursos de extensão, aperfeiçoamento e especialização voltados ao desenvolvimento profissional do público em geral e que estejam relacionados à análise do comportamento; 2. Participação em programas de ação ou intervenção junto a instituições diversas e comunidades com necessidades específicas; 3. Organização de evento de divulgação científica voltado para segmentos profissionais diversos e/ou público não especializado; 4. Ações de atenção à educação básica ou de atenção à saúde; 5. Ações, projetos ou programas voltados para a melhoria da formação em Psicologia no nível da graduação. </w:t>
      </w:r>
      <w:r>
        <w:rPr>
          <w:rFonts w:eastAsia="Arial" w:cstheme="minorHAnsi"/>
          <w:b/>
          <w:bCs/>
          <w:sz w:val="18"/>
          <w:szCs w:val="18"/>
        </w:rPr>
        <w:t>Inserção Acadêmica:</w:t>
      </w:r>
      <w:r>
        <w:rPr>
          <w:rFonts w:eastAsia="Arial" w:cstheme="minorHAnsi"/>
          <w:sz w:val="18"/>
          <w:szCs w:val="18"/>
        </w:rPr>
        <w:t xml:space="preserve"> 6. Participação, direção, assessoria em Conselhos, Comitês e Comissões em ONGs, setores governamentais, sociedades científicas; 7. Consultorias e assessorias que não geram relatórios, incluindo a órgãos de fomento à pesquisa; 8. Inserção em redes de pesquisa locais, estaduais, regionais ou nacionais. </w:t>
      </w:r>
      <w:r>
        <w:rPr>
          <w:rFonts w:eastAsia="Arial" w:cstheme="minorHAnsi"/>
          <w:b/>
          <w:bCs/>
          <w:sz w:val="18"/>
          <w:szCs w:val="18"/>
        </w:rPr>
        <w:t>Popularização da Ciência:</w:t>
      </w:r>
      <w:r>
        <w:rPr>
          <w:rFonts w:eastAsia="Arial" w:cstheme="minorHAnsi"/>
          <w:sz w:val="18"/>
          <w:szCs w:val="18"/>
        </w:rPr>
        <w:t xml:space="preserve"> 9. Oferta de palestras, conferências, lives ou webinars para o público não especializado, relacionados ao tema de pesquisa; 10. Participação em feiras e exposições de divulgação científica.</w:t>
      </w:r>
    </w:p>
    <w:tbl>
      <w:tblPr>
        <w:tblW w:w="9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6769"/>
        <w:gridCol w:w="967"/>
        <w:gridCol w:w="1398"/>
      </w:tblGrid>
      <w:tr w:rsidR="00D223C9" w:rsidRPr="008F5FFF" w14:paraId="54E17686" w14:textId="77777777" w:rsidTr="002870EE">
        <w:trPr>
          <w:cantSplit/>
          <w:trHeight w:val="363"/>
        </w:trPr>
        <w:tc>
          <w:tcPr>
            <w:tcW w:w="5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28FED20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676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88D41E" w14:textId="77777777" w:rsidR="00D223C9" w:rsidRPr="008F5FFF" w:rsidRDefault="00D223C9" w:rsidP="002870EE">
            <w:pPr>
              <w:rPr>
                <w:rFonts w:eastAsia="Arial" w:cstheme="minorHAnsi"/>
                <w:b/>
                <w:sz w:val="24"/>
                <w:szCs w:val="24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TABELA III.</w:t>
            </w:r>
          </w:p>
          <w:p w14:paraId="0A3E6788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PRODUÇÕES BIBLIOGRÁFICAS DE 2026</w:t>
            </w:r>
          </w:p>
        </w:tc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7167DB6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A ser preenchido pela Comissão de Bolsas</w:t>
            </w:r>
          </w:p>
        </w:tc>
      </w:tr>
      <w:tr w:rsidR="00D223C9" w:rsidRPr="008F5FFF" w14:paraId="4BFD60D6" w14:textId="77777777" w:rsidTr="002870EE">
        <w:trPr>
          <w:cantSplit/>
          <w:trHeight w:val="363"/>
        </w:trPr>
        <w:tc>
          <w:tcPr>
            <w:tcW w:w="587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88CD07D" w14:textId="77777777" w:rsidR="00D223C9" w:rsidRPr="008F5FFF" w:rsidRDefault="00D223C9" w:rsidP="002870EE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67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273521" w14:textId="77777777" w:rsidR="00D223C9" w:rsidRPr="008F5FFF" w:rsidRDefault="00D223C9" w:rsidP="002870EE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42E3E81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Pontos*</w:t>
            </w: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D20BCF1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Tem Comprovante?</w:t>
            </w:r>
          </w:p>
        </w:tc>
      </w:tr>
      <w:tr w:rsidR="00D223C9" w:rsidRPr="008F5FFF" w14:paraId="0B458D34" w14:textId="77777777" w:rsidTr="002870EE">
        <w:trPr>
          <w:trHeight w:val="363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78D22D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1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023D96D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A58CC3D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BA02F5B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6861AC4D" w14:textId="77777777" w:rsidTr="002870EE">
        <w:trPr>
          <w:trHeight w:val="41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646C0E3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2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3627265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CB73CB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2260A30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5B1CFDD2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61BF026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3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8D8A40A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A1A035A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2FF66F1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08417555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2424C11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4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46CD56F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E44D214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13C1012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19A8BEA7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3EFBD8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5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5506FA0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9D72505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DB3E6C4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66CB728E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9A6D126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6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FB29FC2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A7A02E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3B8E23A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20B5F3E5" w14:textId="77777777" w:rsidTr="002870EE">
        <w:tc>
          <w:tcPr>
            <w:tcW w:w="832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F6A73A" w14:textId="77777777" w:rsidR="00D223C9" w:rsidRPr="008F5FFF" w:rsidRDefault="00D223C9" w:rsidP="002870EE">
            <w:pPr>
              <w:spacing w:before="60" w:after="60"/>
              <w:jc w:val="right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 xml:space="preserve">Total de Pontos para </w:t>
            </w:r>
            <w:r>
              <w:rPr>
                <w:rFonts w:eastAsia="Arial" w:cstheme="minorHAnsi"/>
                <w:b/>
                <w:sz w:val="18"/>
                <w:szCs w:val="18"/>
              </w:rPr>
              <w:t>PRODUÇÕES BIBLIOGRÁFICAS</w:t>
            </w:r>
            <w:r>
              <w:rPr>
                <w:rFonts w:eastAsia="Arial" w:cstheme="minorHAnsi"/>
                <w:sz w:val="18"/>
                <w:szCs w:val="18"/>
              </w:rPr>
              <w:t xml:space="preserve"> (Limitado a 30 pontos)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27A164B" w14:textId="77777777" w:rsidR="00D223C9" w:rsidRPr="008F5FFF" w:rsidRDefault="00D223C9" w:rsidP="002870EE">
            <w:pPr>
              <w:spacing w:before="60" w:after="60"/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7F5A57F4" w14:textId="77777777" w:rsidR="00BC216F" w:rsidRDefault="00B24A2E" w:rsidP="00B24A2E">
      <w:pPr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EXEMPLOS DE PRODUÇÕES BIBLIOGRÁFICAS ACEITAS E SUAS RESPECTIVAS PONTUAÇÕES: 1. Artigo publicado em periódico com política de revisão por pares (*3 pontos cada); 2. Artigo publicado em periódico sem política de revisão por pares (*1 ponto cada); 3. Artigo submetido para publicação em periódico com política de revisão por pares (*1 ponto cada); 4. Livro publicado (*5 pontos cada); 5. Capítulo de livro publicado (*2 pontos cada); 6. Trabalho completo publicado em anais de congresso científico (*1 ponto cada); 7. Apresentação oral de trabalho em congresso científico (*0,5 ponto cada).</w:t>
      </w:r>
    </w:p>
    <w:p w14:paraId="47ED3296" w14:textId="77777777" w:rsidR="007F599F" w:rsidRPr="008F5FFF" w:rsidRDefault="007F599F" w:rsidP="00B24A2E">
      <w:pPr>
        <w:rPr>
          <w:rFonts w:eastAsia="Arial" w:cstheme="minorHAnsi"/>
          <w:sz w:val="18"/>
          <w:szCs w:val="18"/>
        </w:rPr>
      </w:pPr>
    </w:p>
    <w:tbl>
      <w:tblPr>
        <w:tblW w:w="9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6769"/>
        <w:gridCol w:w="967"/>
        <w:gridCol w:w="1398"/>
      </w:tblGrid>
      <w:tr w:rsidR="00D223C9" w:rsidRPr="008F5FFF" w14:paraId="3F8488EC" w14:textId="77777777" w:rsidTr="002870EE">
        <w:trPr>
          <w:cantSplit/>
          <w:trHeight w:val="363"/>
        </w:trPr>
        <w:tc>
          <w:tcPr>
            <w:tcW w:w="5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BA8393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676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B568B80" w14:textId="77777777" w:rsidR="00D223C9" w:rsidRDefault="00D223C9" w:rsidP="00D223C9">
            <w:pPr>
              <w:rPr>
                <w:rFonts w:eastAsia="Arial" w:cstheme="minorHAnsi"/>
                <w:b/>
                <w:sz w:val="24"/>
                <w:szCs w:val="24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TABELA IV.</w:t>
            </w:r>
          </w:p>
          <w:p w14:paraId="623272F5" w14:textId="77777777" w:rsidR="00D223C9" w:rsidRPr="008F5FFF" w:rsidRDefault="00D223C9" w:rsidP="00D223C9">
            <w:pPr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DEMAIS ATIVIDADES REALIZADAS EM 2026</w:t>
            </w:r>
          </w:p>
        </w:tc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4710974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A ser preenchido pela Comissão de Bolsas</w:t>
            </w:r>
          </w:p>
        </w:tc>
      </w:tr>
      <w:tr w:rsidR="00D223C9" w:rsidRPr="008F5FFF" w14:paraId="59B16575" w14:textId="77777777" w:rsidTr="002870EE">
        <w:trPr>
          <w:cantSplit/>
          <w:trHeight w:val="363"/>
        </w:trPr>
        <w:tc>
          <w:tcPr>
            <w:tcW w:w="587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A85A125" w14:textId="77777777" w:rsidR="00D223C9" w:rsidRPr="008F5FFF" w:rsidRDefault="00D223C9" w:rsidP="002870EE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67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83F95C" w14:textId="77777777" w:rsidR="00D223C9" w:rsidRPr="008F5FFF" w:rsidRDefault="00D223C9" w:rsidP="002870EE">
            <w:pPr>
              <w:widowControl w:val="0"/>
              <w:spacing w:line="276" w:lineRule="auto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9020E00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Pontos*</w:t>
            </w: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EDFC5BB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Tem Comprovante?</w:t>
            </w:r>
          </w:p>
        </w:tc>
      </w:tr>
      <w:tr w:rsidR="00D223C9" w:rsidRPr="008F5FFF" w14:paraId="6DB54D6F" w14:textId="77777777" w:rsidTr="002870EE">
        <w:trPr>
          <w:trHeight w:val="363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58E2122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1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899D0D8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FEDD0D9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17201A0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74BCFE1E" w14:textId="77777777" w:rsidTr="002870EE">
        <w:trPr>
          <w:trHeight w:val="41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F689442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2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A0C8842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DD43579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1145992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309B43AF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16DBB10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3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9AE1986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715F2CF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010D3D4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46ACE077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F8057FB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4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9BC15FF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FA49B00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8DB0DCA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341F2760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2C0626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5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F4E69A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E3F7319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32F2EB2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2EBE17CF" w14:textId="77777777" w:rsidTr="002870EE">
        <w:trPr>
          <w:trHeight w:val="365"/>
        </w:trPr>
        <w:tc>
          <w:tcPr>
            <w:tcW w:w="5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A365702" w14:textId="77777777" w:rsidR="00D223C9" w:rsidRPr="008F5FFF" w:rsidRDefault="005B4850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lastRenderedPageBreak/>
              <w:t>6</w:t>
            </w:r>
          </w:p>
        </w:tc>
        <w:tc>
          <w:tcPr>
            <w:tcW w:w="67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1B4A5FF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A50D8F1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A9F5CF5" w14:textId="77777777" w:rsidR="00D223C9" w:rsidRPr="008F5FFF" w:rsidRDefault="00D223C9" w:rsidP="002870EE">
            <w:pPr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5D00C314" w14:textId="77777777" w:rsidTr="002870EE">
        <w:tc>
          <w:tcPr>
            <w:tcW w:w="832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A43192" w14:textId="77777777" w:rsidR="00D223C9" w:rsidRPr="008F5FFF" w:rsidRDefault="00D223C9" w:rsidP="002870EE">
            <w:pPr>
              <w:spacing w:before="60" w:after="60"/>
              <w:jc w:val="right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 xml:space="preserve">Total de Pontos para </w:t>
            </w:r>
            <w:r>
              <w:rPr>
                <w:rFonts w:eastAsia="Arial" w:cstheme="minorHAnsi"/>
                <w:b/>
                <w:sz w:val="18"/>
                <w:szCs w:val="18"/>
              </w:rPr>
              <w:t>OUTRAS ATIVIDADES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F0E91EB" w14:textId="77777777" w:rsidR="00D223C9" w:rsidRPr="008F5FFF" w:rsidRDefault="00D223C9" w:rsidP="002870EE">
            <w:pPr>
              <w:spacing w:before="60" w:after="60"/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3F64AAA1" w14:textId="77777777" w:rsidR="00805B82" w:rsidRDefault="0099079E" w:rsidP="0099079E">
      <w:pPr>
        <w:jc w:val="both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*Cada atividade vale 1 ponto.</w:t>
      </w:r>
    </w:p>
    <w:p w14:paraId="6002A62A" w14:textId="7D54F5BF" w:rsidR="0099079E" w:rsidRPr="0099079E" w:rsidRDefault="0099079E" w:rsidP="0099079E">
      <w:pPr>
        <w:jc w:val="both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EXEMPLOS DE OUTRAS ATIVIDADES ACEITAS: 1. Afiliações a associação científica ou profissional; 2. Participação em grupo de pesquisa do Par (antigo Paradigma); 3. Participação em grupo de pesquisa Externo; 4. Acreditação / Certificação profissional; 5. Participação em eventos internacionais; 6. Trabalho em área relacionada ao projeto de pesquisa.</w:t>
      </w:r>
    </w:p>
    <w:p w14:paraId="60AD7FD6" w14:textId="77777777" w:rsidR="003B6076" w:rsidRPr="008F5FFF" w:rsidRDefault="003B6076" w:rsidP="003B6076">
      <w:pPr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br/>
      </w:r>
    </w:p>
    <w:tbl>
      <w:tblPr>
        <w:tblW w:w="9902" w:type="dxa"/>
        <w:tblInd w:w="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8120"/>
        <w:gridCol w:w="1134"/>
      </w:tblGrid>
      <w:tr w:rsidR="00D223C9" w:rsidRPr="008F5FFF" w14:paraId="5C7D04B3" w14:textId="77777777" w:rsidTr="00D223C9">
        <w:trPr>
          <w:trHeight w:val="485"/>
        </w:trPr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0E0D3B" w14:textId="77777777" w:rsidR="00D223C9" w:rsidRPr="008F5FFF" w:rsidRDefault="00D223C9" w:rsidP="002870EE">
            <w:pPr>
              <w:jc w:val="center"/>
              <w:rPr>
                <w:rFonts w:eastAsia="Arial" w:cstheme="minorHAnsi"/>
                <w:b/>
                <w:sz w:val="18"/>
                <w:szCs w:val="18"/>
              </w:rPr>
            </w:pPr>
            <w:r>
              <w:rPr>
                <w:rFonts w:eastAsia="Arial"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8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1E7E20" w14:textId="77777777" w:rsidR="00D223C9" w:rsidRDefault="00D223C9" w:rsidP="002870EE">
            <w:pPr>
              <w:rPr>
                <w:rFonts w:eastAsia="Arial" w:cstheme="minorHAnsi"/>
                <w:b/>
                <w:sz w:val="24"/>
                <w:szCs w:val="24"/>
              </w:rPr>
            </w:pPr>
            <w:r>
              <w:rPr>
                <w:rFonts w:eastAsia="Arial" w:cstheme="minorHAnsi"/>
                <w:b/>
                <w:sz w:val="24"/>
                <w:szCs w:val="24"/>
              </w:rPr>
              <w:t>TABELA V.</w:t>
            </w:r>
          </w:p>
          <w:p w14:paraId="5DD98ED4" w14:textId="77777777" w:rsidR="00D223C9" w:rsidRPr="008F5FFF" w:rsidRDefault="00D223C9" w:rsidP="002870EE">
            <w:pPr>
              <w:rPr>
                <w:rFonts w:eastAsia="Arial" w:cstheme="minorHAnsi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DESEMPENHO ACADÊMICO </w:t>
            </w:r>
            <w:r>
              <w:rPr>
                <w:rFonts w:eastAsia="Arial" w:cstheme="minorHAnsi"/>
                <w:b/>
                <w:sz w:val="24"/>
                <w:szCs w:val="24"/>
              </w:rPr>
              <w:t>EM 2026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4948DB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Pontos</w:t>
            </w:r>
          </w:p>
        </w:tc>
      </w:tr>
      <w:tr w:rsidR="00D223C9" w:rsidRPr="008F5FFF" w14:paraId="17C0CFFA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32A2CB5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1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401E1E3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Tirou A em todas as disciplinas cursadas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(3 pontos)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7439BE8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2D361B78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F7623D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2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0B5BE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Tirou um B em uma apenas das disciplinas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(1 ponto)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C93654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520FDD90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C8941A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3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E66431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Realizou 100% das atividades complementares como ouvinte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(2 pontos)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9E6EDC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234AAA47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B3CFE1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4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3ABA2A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Realizou 70% das atividades complementares como ouvinte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(1 ponto)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04A56A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1BE83C3C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73264F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5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91673D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Realizou 100% das atividades complementares como apresentador(a)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(3 pontos)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324E07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393759F8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5B8D88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6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517C0A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Realizou 70% das atividades complementares como apresentador(a)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(2 pontos)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10591C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1963A277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834DEC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7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510D83" w14:textId="77777777" w:rsidR="00D223C9" w:rsidRPr="00D223C9" w:rsidRDefault="00D223C9" w:rsidP="002870EE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Depositou a qualificação em doze meses a partir da entrada no programa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(2 pontos)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80059A" w14:textId="77777777" w:rsidR="00D223C9" w:rsidRPr="008F5FFF" w:rsidRDefault="00D223C9" w:rsidP="002870EE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48A7EE51" w14:textId="77777777" w:rsidTr="00D223C9">
        <w:trPr>
          <w:trHeight w:val="363"/>
        </w:trPr>
        <w:tc>
          <w:tcPr>
            <w:tcW w:w="64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5C6794" w14:textId="77777777" w:rsidR="00D223C9" w:rsidRPr="008F5FFF" w:rsidRDefault="00D223C9" w:rsidP="003B6076">
            <w:pPr>
              <w:jc w:val="center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>8</w:t>
            </w:r>
          </w:p>
        </w:tc>
        <w:tc>
          <w:tcPr>
            <w:tcW w:w="8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FE6305" w14:textId="77777777" w:rsidR="00D223C9" w:rsidRPr="00D223C9" w:rsidRDefault="00D223C9" w:rsidP="003B6076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 xml:space="preserve">Qualificou em doze meses a partir da entrada no programa </w:t>
            </w:r>
            <w:r>
              <w:rPr>
                <w:rFonts w:eastAsia="Arial" w:cstheme="minorHAnsi"/>
                <w:b/>
                <w:bCs/>
                <w:sz w:val="20"/>
                <w:szCs w:val="20"/>
              </w:rPr>
              <w:t>(3 pontos)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2990E2" w14:textId="77777777" w:rsidR="00D223C9" w:rsidRPr="008F5FFF" w:rsidRDefault="00D223C9" w:rsidP="003B6076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D223C9" w:rsidRPr="008F5FFF" w14:paraId="77598608" w14:textId="77777777" w:rsidTr="00D223C9">
        <w:trPr>
          <w:trHeight w:val="363"/>
        </w:trPr>
        <w:tc>
          <w:tcPr>
            <w:tcW w:w="8768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6E6673" w14:textId="77777777" w:rsidR="00D223C9" w:rsidRPr="00D223C9" w:rsidRDefault="00D223C9" w:rsidP="00D223C9">
            <w:pPr>
              <w:spacing w:before="60" w:after="60"/>
              <w:jc w:val="right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sz w:val="18"/>
                <w:szCs w:val="18"/>
              </w:rPr>
              <w:t xml:space="preserve">Total de Pontos para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DESEMPENHO ACADÊMICO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5D3F7D" w14:textId="77777777" w:rsidR="00D223C9" w:rsidRPr="008F5FFF" w:rsidRDefault="00D223C9" w:rsidP="003B6076">
            <w:pPr>
              <w:jc w:val="center"/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4077E920" w14:textId="77777777" w:rsidR="00C17412" w:rsidRPr="008F5FFF" w:rsidRDefault="00C17412" w:rsidP="00C17412">
      <w:pPr>
        <w:spacing w:line="240" w:lineRule="auto"/>
        <w:jc w:val="both"/>
        <w:rPr>
          <w:rFonts w:eastAsia="Calibri" w:cstheme="minorHAnsi"/>
          <w:b/>
          <w:sz w:val="24"/>
          <w:szCs w:val="24"/>
        </w:rPr>
      </w:pPr>
    </w:p>
    <w:p w14:paraId="3A3A0657" w14:textId="395F5BEB" w:rsidR="00C17412" w:rsidRPr="008F5FFF" w:rsidRDefault="00101DDF" w:rsidP="00101DDF">
      <w:pPr>
        <w:spacing w:line="240" w:lineRule="auto"/>
        <w:jc w:val="both"/>
        <w:rPr>
          <w:rFonts w:eastAsia="Calibri" w:cstheme="minorHAnsi"/>
          <w:color w:val="0E32E8"/>
          <w:sz w:val="24"/>
          <w:szCs w:val="24"/>
        </w:rPr>
      </w:pPr>
      <w:r w:rsidRPr="008F5FFF">
        <w:rPr>
          <w:rFonts w:eastAsia="Calibri" w:cstheme="minorHAnsi"/>
          <w:color w:val="0E32E8"/>
          <w:sz w:val="24"/>
          <w:szCs w:val="24"/>
        </w:rPr>
        <w:t xml:space="preserve"> </w:t>
      </w:r>
    </w:p>
    <w:p w14:paraId="5F121052" w14:textId="77777777" w:rsidR="0056436A" w:rsidRPr="008F5FFF" w:rsidRDefault="0056436A" w:rsidP="00C17412">
      <w:pPr>
        <w:spacing w:after="100" w:afterAutospacing="1"/>
        <w:jc w:val="center"/>
        <w:rPr>
          <w:rFonts w:cstheme="minorHAnsi"/>
        </w:rPr>
      </w:pPr>
    </w:p>
    <w:sectPr w:rsidR="0056436A" w:rsidRPr="008F5FFF" w:rsidSect="00966DE3">
      <w:headerReference w:type="default" r:id="rId10"/>
      <w:footerReference w:type="default" r:id="rId11"/>
      <w:pgSz w:w="11905" w:h="16837" w:code="9"/>
      <w:pgMar w:top="851" w:right="1134" w:bottom="1134" w:left="1134" w:header="567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224B8" w14:textId="77777777" w:rsidR="00A97096" w:rsidRDefault="00A97096" w:rsidP="00FB4FD9">
      <w:pPr>
        <w:spacing w:after="0" w:line="240" w:lineRule="auto"/>
      </w:pPr>
      <w:r>
        <w:separator/>
      </w:r>
    </w:p>
  </w:endnote>
  <w:endnote w:type="continuationSeparator" w:id="0">
    <w:p w14:paraId="6E145978" w14:textId="77777777" w:rsidR="00A97096" w:rsidRDefault="00A97096" w:rsidP="00FB4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77D79" w14:textId="77777777" w:rsidR="006516A5" w:rsidRDefault="006516A5">
    <w:pPr>
      <w:pStyle w:val="Footer"/>
      <w:rPr>
        <w:color w:val="F4B083" w:themeColor="accent2" w:themeTint="99"/>
      </w:rPr>
    </w:pPr>
  </w:p>
  <w:p w14:paraId="3BE5791A" w14:textId="77777777" w:rsidR="006516A5" w:rsidRDefault="006516A5">
    <w:pPr>
      <w:pStyle w:val="Footer"/>
      <w:rPr>
        <w:color w:val="F4B083" w:themeColor="accent2" w:themeTint="99"/>
      </w:rPr>
    </w:pPr>
  </w:p>
  <w:p w14:paraId="6D63B4BB" w14:textId="77777777" w:rsidR="006516A5" w:rsidRDefault="006516A5">
    <w:pPr>
      <w:pStyle w:val="Footer"/>
      <w:rPr>
        <w:color w:val="F4B083" w:themeColor="accent2" w:themeTint="99"/>
      </w:rPr>
    </w:pPr>
  </w:p>
  <w:p w14:paraId="2519656B" w14:textId="77777777" w:rsidR="00FB4FD9" w:rsidRPr="00FB4FD9" w:rsidRDefault="00FB4FD9">
    <w:pPr>
      <w:pStyle w:val="Footer"/>
      <w:rPr>
        <w:color w:val="F4B083" w:themeColor="accent2" w:themeTint="99"/>
      </w:rPr>
    </w:pPr>
    <w:r w:rsidRPr="00FB4FD9">
      <w:rPr>
        <w:color w:val="F4B083" w:themeColor="accent2" w:themeTint="99"/>
      </w:rPr>
      <w:t>_______________________________________________________________________________________</w:t>
    </w:r>
  </w:p>
  <w:p w14:paraId="5A547A88" w14:textId="77777777" w:rsidR="00FB4FD9" w:rsidRPr="006516A5" w:rsidRDefault="00FB4FD9" w:rsidP="00FB4FD9">
    <w:pPr>
      <w:pStyle w:val="Footer"/>
      <w:rPr>
        <w:color w:val="F4B083" w:themeColor="accent2" w:themeTint="99"/>
        <w:sz w:val="20"/>
        <w:szCs w:val="20"/>
      </w:rPr>
    </w:pPr>
    <w:r w:rsidRPr="00FB4FD9">
      <w:rPr>
        <w:color w:val="F4B083" w:themeColor="accent2" w:themeTint="99"/>
      </w:rPr>
      <w:t xml:space="preserve">         </w:t>
    </w:r>
    <w:r w:rsidR="005D2F8E">
      <w:rPr>
        <w:color w:val="F4B083" w:themeColor="accent2" w:themeTint="99"/>
      </w:rPr>
      <w:t xml:space="preserve">                          </w:t>
    </w:r>
    <w:proofErr w:type="gramStart"/>
    <w:r w:rsidRPr="006516A5">
      <w:rPr>
        <w:color w:val="F4B083" w:themeColor="accent2" w:themeTint="99"/>
        <w:sz w:val="20"/>
        <w:szCs w:val="20"/>
      </w:rPr>
      <w:t xml:space="preserve">Rua </w:t>
    </w:r>
    <w:r w:rsidR="00D40D3A">
      <w:rPr>
        <w:color w:val="F4B083" w:themeColor="accent2" w:themeTint="99"/>
        <w:sz w:val="20"/>
        <w:szCs w:val="20"/>
      </w:rPr>
      <w:t xml:space="preserve"> Bartira</w:t>
    </w:r>
    <w:proofErr w:type="gramEnd"/>
    <w:r w:rsidR="00D40D3A">
      <w:rPr>
        <w:color w:val="F4B083" w:themeColor="accent2" w:themeTint="99"/>
        <w:sz w:val="20"/>
        <w:szCs w:val="20"/>
      </w:rPr>
      <w:t xml:space="preserve">, 1294 </w:t>
    </w:r>
    <w:r w:rsidRPr="006516A5">
      <w:rPr>
        <w:color w:val="F4B083" w:themeColor="accent2" w:themeTint="99"/>
        <w:sz w:val="20"/>
        <w:szCs w:val="20"/>
      </w:rPr>
      <w:t xml:space="preserve">  </w:t>
    </w:r>
    <w:proofErr w:type="gramStart"/>
    <w:r w:rsidRPr="006516A5">
      <w:rPr>
        <w:color w:val="F4B083" w:themeColor="accent2" w:themeTint="99"/>
        <w:sz w:val="20"/>
        <w:szCs w:val="20"/>
      </w:rPr>
      <w:t>-  Perdizes</w:t>
    </w:r>
    <w:proofErr w:type="gramEnd"/>
    <w:r w:rsidRPr="006516A5">
      <w:rPr>
        <w:color w:val="F4B083" w:themeColor="accent2" w:themeTint="99"/>
        <w:sz w:val="20"/>
        <w:szCs w:val="20"/>
      </w:rPr>
      <w:t xml:space="preserve">   -   São Paulo – SP                   CEP 05</w:t>
    </w:r>
    <w:r w:rsidR="00D40D3A">
      <w:rPr>
        <w:color w:val="F4B083" w:themeColor="accent2" w:themeTint="99"/>
        <w:sz w:val="20"/>
        <w:szCs w:val="20"/>
      </w:rPr>
      <w:t>0</w:t>
    </w:r>
    <w:r w:rsidR="00142327">
      <w:rPr>
        <w:color w:val="F4B083" w:themeColor="accent2" w:themeTint="99"/>
        <w:sz w:val="20"/>
        <w:szCs w:val="20"/>
      </w:rPr>
      <w:t>09-000</w:t>
    </w:r>
    <w:r w:rsidRPr="006516A5">
      <w:rPr>
        <w:color w:val="F4B083" w:themeColor="accent2" w:themeTint="99"/>
        <w:sz w:val="20"/>
        <w:szCs w:val="20"/>
      </w:rPr>
      <w:t xml:space="preserve">                 </w:t>
    </w:r>
  </w:p>
  <w:p w14:paraId="75EDAA3D" w14:textId="77777777" w:rsidR="00FB4FD9" w:rsidRPr="006516A5" w:rsidRDefault="00FB4FD9" w:rsidP="00FB4FD9">
    <w:pPr>
      <w:pStyle w:val="Footer"/>
      <w:rPr>
        <w:color w:val="F4B083" w:themeColor="accent2" w:themeTint="99"/>
        <w:sz w:val="20"/>
        <w:szCs w:val="20"/>
      </w:rPr>
    </w:pPr>
    <w:r w:rsidRPr="006516A5">
      <w:rPr>
        <w:color w:val="F4B083" w:themeColor="accent2" w:themeTint="99"/>
        <w:sz w:val="20"/>
        <w:szCs w:val="20"/>
      </w:rPr>
      <w:t xml:space="preserve">             </w:t>
    </w:r>
    <w:hyperlink r:id="rId1" w:history="1">
      <w:r w:rsidR="00ED4695" w:rsidRPr="00883202">
        <w:rPr>
          <w:rStyle w:val="Hyperlink"/>
          <w:sz w:val="20"/>
          <w:szCs w:val="20"/>
        </w:rPr>
        <w:t>www.institutopar.org</w:t>
      </w:r>
    </w:hyperlink>
    <w:r w:rsidRPr="006516A5">
      <w:rPr>
        <w:color w:val="F4B083" w:themeColor="accent2" w:themeTint="99"/>
        <w:sz w:val="20"/>
        <w:szCs w:val="20"/>
      </w:rPr>
      <w:t xml:space="preserve">          -          e-mail: </w:t>
    </w:r>
    <w:hyperlink r:id="rId2" w:history="1">
      <w:r w:rsidR="00ED4695" w:rsidRPr="00883202">
        <w:rPr>
          <w:rStyle w:val="Hyperlink"/>
          <w:sz w:val="20"/>
          <w:szCs w:val="20"/>
        </w:rPr>
        <w:t>secretaria@institutopar.org</w:t>
      </w:r>
    </w:hyperlink>
    <w:r w:rsidR="005D2F8E">
      <w:rPr>
        <w:color w:val="F4B083" w:themeColor="accent2" w:themeTint="99"/>
        <w:sz w:val="20"/>
        <w:szCs w:val="20"/>
      </w:rPr>
      <w:t xml:space="preserve">   Telefone: 3672-2200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885A" w14:textId="77777777" w:rsidR="00A97096" w:rsidRDefault="00A97096" w:rsidP="00FB4FD9">
      <w:pPr>
        <w:spacing w:after="0" w:line="240" w:lineRule="auto"/>
      </w:pPr>
      <w:r>
        <w:separator/>
      </w:r>
    </w:p>
  </w:footnote>
  <w:footnote w:type="continuationSeparator" w:id="0">
    <w:p w14:paraId="1227C2E1" w14:textId="77777777" w:rsidR="00A97096" w:rsidRDefault="00A97096" w:rsidP="00FB4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7181" w14:textId="77777777" w:rsidR="00FB4FD9" w:rsidRDefault="00FB4FD9">
    <w:pPr>
      <w:pStyle w:val="Header"/>
    </w:pPr>
  </w:p>
  <w:p w14:paraId="0F942B12" w14:textId="77777777" w:rsidR="00FB4FD9" w:rsidRDefault="00FB4F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B23"/>
    <w:multiLevelType w:val="multilevel"/>
    <w:tmpl w:val="E87EC97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71A710E"/>
    <w:multiLevelType w:val="multilevel"/>
    <w:tmpl w:val="FF1C6D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1C51CC"/>
    <w:multiLevelType w:val="multilevel"/>
    <w:tmpl w:val="9E3A823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E76EFD"/>
    <w:multiLevelType w:val="multilevel"/>
    <w:tmpl w:val="421484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2F0280"/>
    <w:multiLevelType w:val="multilevel"/>
    <w:tmpl w:val="416E7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9812BF"/>
    <w:multiLevelType w:val="multilevel"/>
    <w:tmpl w:val="C88899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83396314">
    <w:abstractNumId w:val="3"/>
  </w:num>
  <w:num w:numId="2" w16cid:durableId="1563178286">
    <w:abstractNumId w:val="0"/>
  </w:num>
  <w:num w:numId="3" w16cid:durableId="1946841673">
    <w:abstractNumId w:val="5"/>
  </w:num>
  <w:num w:numId="4" w16cid:durableId="501898852">
    <w:abstractNumId w:val="4"/>
  </w:num>
  <w:num w:numId="5" w16cid:durableId="1825514045">
    <w:abstractNumId w:val="1"/>
  </w:num>
  <w:num w:numId="6" w16cid:durableId="1199704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D9"/>
    <w:rsid w:val="00004130"/>
    <w:rsid w:val="00023CCC"/>
    <w:rsid w:val="0003142A"/>
    <w:rsid w:val="0006799C"/>
    <w:rsid w:val="000C0E8C"/>
    <w:rsid w:val="000F4F3A"/>
    <w:rsid w:val="00101DDF"/>
    <w:rsid w:val="00112C4A"/>
    <w:rsid w:val="0011721B"/>
    <w:rsid w:val="00133241"/>
    <w:rsid w:val="00142327"/>
    <w:rsid w:val="00183335"/>
    <w:rsid w:val="00186906"/>
    <w:rsid w:val="001B1C30"/>
    <w:rsid w:val="001C7B53"/>
    <w:rsid w:val="001D5A0F"/>
    <w:rsid w:val="001E6E53"/>
    <w:rsid w:val="00202BCE"/>
    <w:rsid w:val="002142A8"/>
    <w:rsid w:val="00244797"/>
    <w:rsid w:val="00260B3A"/>
    <w:rsid w:val="002674E6"/>
    <w:rsid w:val="002722EC"/>
    <w:rsid w:val="00294615"/>
    <w:rsid w:val="002C7A34"/>
    <w:rsid w:val="002E08B9"/>
    <w:rsid w:val="00300E33"/>
    <w:rsid w:val="003038DC"/>
    <w:rsid w:val="00325C02"/>
    <w:rsid w:val="003263DC"/>
    <w:rsid w:val="0034388D"/>
    <w:rsid w:val="00352D31"/>
    <w:rsid w:val="00376FB1"/>
    <w:rsid w:val="003A5FBF"/>
    <w:rsid w:val="003A6A16"/>
    <w:rsid w:val="003B22FC"/>
    <w:rsid w:val="003B6076"/>
    <w:rsid w:val="003F44F5"/>
    <w:rsid w:val="003F7DD1"/>
    <w:rsid w:val="00402412"/>
    <w:rsid w:val="004117D3"/>
    <w:rsid w:val="004208A6"/>
    <w:rsid w:val="0042676F"/>
    <w:rsid w:val="004343EF"/>
    <w:rsid w:val="0046136E"/>
    <w:rsid w:val="00467EF0"/>
    <w:rsid w:val="00472413"/>
    <w:rsid w:val="00491579"/>
    <w:rsid w:val="00496409"/>
    <w:rsid w:val="00524EB2"/>
    <w:rsid w:val="0054712C"/>
    <w:rsid w:val="0056436A"/>
    <w:rsid w:val="00570165"/>
    <w:rsid w:val="00582CA7"/>
    <w:rsid w:val="00584904"/>
    <w:rsid w:val="0058647A"/>
    <w:rsid w:val="005A58A3"/>
    <w:rsid w:val="005B0239"/>
    <w:rsid w:val="005B4850"/>
    <w:rsid w:val="005B6A9A"/>
    <w:rsid w:val="005D2F8E"/>
    <w:rsid w:val="005D7DAD"/>
    <w:rsid w:val="005E6B59"/>
    <w:rsid w:val="005F3EF9"/>
    <w:rsid w:val="00644477"/>
    <w:rsid w:val="006516A5"/>
    <w:rsid w:val="006815CE"/>
    <w:rsid w:val="00691906"/>
    <w:rsid w:val="006B72D2"/>
    <w:rsid w:val="00703B11"/>
    <w:rsid w:val="0074357A"/>
    <w:rsid w:val="00745144"/>
    <w:rsid w:val="00750C50"/>
    <w:rsid w:val="007522C5"/>
    <w:rsid w:val="00755973"/>
    <w:rsid w:val="00761D99"/>
    <w:rsid w:val="00772D26"/>
    <w:rsid w:val="007A3CB2"/>
    <w:rsid w:val="007B043D"/>
    <w:rsid w:val="007B3462"/>
    <w:rsid w:val="007C316A"/>
    <w:rsid w:val="007C4D36"/>
    <w:rsid w:val="007F599F"/>
    <w:rsid w:val="00805468"/>
    <w:rsid w:val="00805B82"/>
    <w:rsid w:val="0082637F"/>
    <w:rsid w:val="00833632"/>
    <w:rsid w:val="008511A3"/>
    <w:rsid w:val="0085528D"/>
    <w:rsid w:val="008B0833"/>
    <w:rsid w:val="008C417F"/>
    <w:rsid w:val="008D7AB1"/>
    <w:rsid w:val="008F5FFF"/>
    <w:rsid w:val="00907D34"/>
    <w:rsid w:val="00913B2F"/>
    <w:rsid w:val="00914795"/>
    <w:rsid w:val="00931FB0"/>
    <w:rsid w:val="009623BC"/>
    <w:rsid w:val="00965CDF"/>
    <w:rsid w:val="00966DE3"/>
    <w:rsid w:val="009711DC"/>
    <w:rsid w:val="00984DFA"/>
    <w:rsid w:val="0099079E"/>
    <w:rsid w:val="009A45E9"/>
    <w:rsid w:val="009A701E"/>
    <w:rsid w:val="009B1F1B"/>
    <w:rsid w:val="009B480E"/>
    <w:rsid w:val="009E36BC"/>
    <w:rsid w:val="00A10FF5"/>
    <w:rsid w:val="00A1358E"/>
    <w:rsid w:val="00A20E19"/>
    <w:rsid w:val="00A25F7D"/>
    <w:rsid w:val="00A3074B"/>
    <w:rsid w:val="00A47B96"/>
    <w:rsid w:val="00A95174"/>
    <w:rsid w:val="00A97096"/>
    <w:rsid w:val="00AB7269"/>
    <w:rsid w:val="00AC7FD4"/>
    <w:rsid w:val="00AD578E"/>
    <w:rsid w:val="00B01883"/>
    <w:rsid w:val="00B24A2E"/>
    <w:rsid w:val="00B37B17"/>
    <w:rsid w:val="00B47C4C"/>
    <w:rsid w:val="00B55983"/>
    <w:rsid w:val="00B55FB8"/>
    <w:rsid w:val="00B673D6"/>
    <w:rsid w:val="00B81051"/>
    <w:rsid w:val="00BA2EB6"/>
    <w:rsid w:val="00BA444C"/>
    <w:rsid w:val="00BC13A6"/>
    <w:rsid w:val="00BC1737"/>
    <w:rsid w:val="00BC216F"/>
    <w:rsid w:val="00BE2EA6"/>
    <w:rsid w:val="00C03A37"/>
    <w:rsid w:val="00C17412"/>
    <w:rsid w:val="00C74C87"/>
    <w:rsid w:val="00C8251A"/>
    <w:rsid w:val="00C8640F"/>
    <w:rsid w:val="00CA4884"/>
    <w:rsid w:val="00CE3125"/>
    <w:rsid w:val="00CF330C"/>
    <w:rsid w:val="00CF536F"/>
    <w:rsid w:val="00D223C9"/>
    <w:rsid w:val="00D40D3A"/>
    <w:rsid w:val="00D41B90"/>
    <w:rsid w:val="00D62254"/>
    <w:rsid w:val="00DB1ADB"/>
    <w:rsid w:val="00DE69A3"/>
    <w:rsid w:val="00E05E77"/>
    <w:rsid w:val="00E11D50"/>
    <w:rsid w:val="00E20686"/>
    <w:rsid w:val="00EA4DF8"/>
    <w:rsid w:val="00EB4B3C"/>
    <w:rsid w:val="00EC1446"/>
    <w:rsid w:val="00ED4695"/>
    <w:rsid w:val="00EF226F"/>
    <w:rsid w:val="00F0455F"/>
    <w:rsid w:val="00F06552"/>
    <w:rsid w:val="00F35D10"/>
    <w:rsid w:val="00F47A46"/>
    <w:rsid w:val="00F714BF"/>
    <w:rsid w:val="00FB35D2"/>
    <w:rsid w:val="00FB4FD9"/>
    <w:rsid w:val="00FC0403"/>
    <w:rsid w:val="00FE0492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3568A"/>
  <w15:chartTrackingRefBased/>
  <w15:docId w15:val="{1FDD71B1-61BE-4BD0-8E61-0E8FADB6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FD9"/>
  </w:style>
  <w:style w:type="paragraph" w:styleId="Footer">
    <w:name w:val="footer"/>
    <w:basedOn w:val="Normal"/>
    <w:link w:val="FooterChar"/>
    <w:uiPriority w:val="99"/>
    <w:unhideWhenUsed/>
    <w:rsid w:val="00FB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FD9"/>
  </w:style>
  <w:style w:type="character" w:styleId="Hyperlink">
    <w:name w:val="Hyperlink"/>
    <w:basedOn w:val="DefaultParagraphFont"/>
    <w:uiPriority w:val="99"/>
    <w:unhideWhenUsed/>
    <w:rsid w:val="00FB4F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F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35D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46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qFormat/>
    <w:rsid w:val="00805468"/>
    <w:pPr>
      <w:spacing w:before="100" w:beforeAutospacing="1" w:after="100" w:afterAutospacing="1" w:line="240" w:lineRule="auto"/>
    </w:pPr>
    <w:rPr>
      <w:rFonts w:ascii="Calibri" w:hAnsi="Calibri" w:cs="Calibri"/>
      <w:lang w:eastAsia="pt-BR"/>
    </w:rPr>
  </w:style>
  <w:style w:type="paragraph" w:customStyle="1" w:styleId="p2">
    <w:name w:val="p2"/>
    <w:basedOn w:val="Normal"/>
    <w:rsid w:val="007522C5"/>
    <w:pPr>
      <w:widowControl w:val="0"/>
      <w:tabs>
        <w:tab w:val="left" w:pos="720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p3">
    <w:name w:val="p3"/>
    <w:basedOn w:val="Normal"/>
    <w:rsid w:val="007522C5"/>
    <w:pPr>
      <w:widowControl w:val="0"/>
      <w:tabs>
        <w:tab w:val="left" w:pos="320"/>
      </w:tabs>
      <w:spacing w:after="0" w:line="240" w:lineRule="atLeast"/>
      <w:ind w:left="1152" w:hanging="288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table" w:styleId="TableGrid">
    <w:name w:val="Table Grid"/>
    <w:basedOn w:val="TableNormal"/>
    <w:uiPriority w:val="39"/>
    <w:rsid w:val="00A47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A45E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960BF.76ADC52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institutopar.org" TargetMode="External"/><Relationship Id="rId1" Type="http://schemas.openxmlformats.org/officeDocument/2006/relationships/hyperlink" Target="http://www.institutopar.or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29E6-C32F-4B7C-9952-036382B0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1105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Nucleo Paradigma</dc:creator>
  <cp:keywords/>
  <dc:description/>
  <cp:lastModifiedBy>Leonardo Menezes</cp:lastModifiedBy>
  <cp:revision>7</cp:revision>
  <cp:lastPrinted>2025-10-24T12:39:00Z</cp:lastPrinted>
  <dcterms:created xsi:type="dcterms:W3CDTF">2025-10-24T12:39:00Z</dcterms:created>
  <dcterms:modified xsi:type="dcterms:W3CDTF">2026-10-23T21:21:00Z</dcterms:modified>
</cp:coreProperties>
</file>